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98" w:rsidRPr="005B038D" w:rsidRDefault="00247AC2" w:rsidP="005B038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5B03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Доклад</w:t>
      </w:r>
    </w:p>
    <w:bookmarkEnd w:id="0"/>
    <w:p w:rsidR="00247AC2" w:rsidRPr="00247AC2" w:rsidRDefault="00247AC2" w:rsidP="00247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A88" w:rsidRDefault="00247AC2" w:rsidP="00247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C2">
        <w:rPr>
          <w:rFonts w:ascii="Times New Roman" w:hAnsi="Times New Roman" w:cs="Times New Roman"/>
          <w:color w:val="000000" w:themeColor="text1"/>
          <w:sz w:val="28"/>
          <w:szCs w:val="28"/>
        </w:rPr>
        <w:t>Слайд 1.</w:t>
      </w:r>
      <w:r w:rsidR="006A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Титульный слайд</w:t>
      </w:r>
    </w:p>
    <w:p w:rsidR="006A2A88" w:rsidRDefault="006A2A88" w:rsidP="00247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Слайд 2. Актуальность, цель и задачи исследования</w:t>
      </w:r>
    </w:p>
    <w:p w:rsidR="00906B33" w:rsidRDefault="00906B33" w:rsidP="00906B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B33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изучения данного вопроса вызвана тем, что оффшорный бизнес в современном мире приобрел глобальные масштабы, одним он помогает открыть новое предприятие, другим – избежать больших налоговых выплат, а третьим – сохранить в тайне участников своей организации.</w:t>
      </w:r>
    </w:p>
    <w:p w:rsidR="00906B33" w:rsidRPr="00F07E27" w:rsidRDefault="00906B33" w:rsidP="00906B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данной работы выступает исследование </w:t>
      </w:r>
      <w:r w:rsidR="0041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и роли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офшорных зон в мировой экономике</w:t>
      </w:r>
      <w:r w:rsidRPr="00F07E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6B33" w:rsidRPr="00F07E27" w:rsidRDefault="00906B33" w:rsidP="00906B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E27">
        <w:rPr>
          <w:rFonts w:ascii="Times New Roman" w:hAnsi="Times New Roman" w:cs="Times New Roman"/>
          <w:color w:val="000000" w:themeColor="text1"/>
          <w:sz w:val="28"/>
          <w:szCs w:val="28"/>
        </w:rPr>
        <w:t>Для этой цели были поставлены указанные ниже задачи:</w:t>
      </w:r>
    </w:p>
    <w:p w:rsidR="00906B33" w:rsidRPr="00F07E27" w:rsidRDefault="00906B33" w:rsidP="00906B3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понятия офшорной экономической зоны; </w:t>
      </w:r>
    </w:p>
    <w:p w:rsidR="00906B33" w:rsidRPr="00F07E27" w:rsidRDefault="00906B33" w:rsidP="00906B3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E27">
        <w:rPr>
          <w:rFonts w:ascii="Times New Roman" w:hAnsi="Times New Roman" w:cs="Times New Roman"/>
          <w:color w:val="000000" w:themeColor="text1"/>
          <w:sz w:val="28"/>
          <w:szCs w:val="28"/>
        </w:rPr>
        <w:t>выделение принципов управления и организации данного бизнеса;</w:t>
      </w:r>
    </w:p>
    <w:p w:rsidR="00906B33" w:rsidRDefault="00906B33" w:rsidP="00E22CF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E27">
        <w:rPr>
          <w:rFonts w:ascii="Times New Roman" w:hAnsi="Times New Roman" w:cs="Times New Roman"/>
          <w:color w:val="000000" w:themeColor="text1"/>
          <w:sz w:val="28"/>
          <w:szCs w:val="28"/>
        </w:rPr>
        <w:t>анализ этапов развития офшорного бизнеса;</w:t>
      </w:r>
    </w:p>
    <w:p w:rsidR="00C6469A" w:rsidRPr="00F07E27" w:rsidRDefault="00C6469A" w:rsidP="00E22CF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выделение классификаций офшорных зон;</w:t>
      </w:r>
    </w:p>
    <w:p w:rsidR="00906B33" w:rsidRPr="00F07E27" w:rsidRDefault="00906B33" w:rsidP="00E22CF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E27">
        <w:rPr>
          <w:rFonts w:ascii="Times New Roman" w:hAnsi="Times New Roman" w:cs="Times New Roman"/>
          <w:color w:val="000000" w:themeColor="text1"/>
          <w:sz w:val="28"/>
          <w:szCs w:val="28"/>
        </w:rPr>
        <w:t>анализ отношения мирового сообщества и международных организаций к офшорному бизнесу.</w:t>
      </w:r>
    </w:p>
    <w:p w:rsidR="006A2A88" w:rsidRDefault="006A2A88" w:rsidP="00247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A88" w:rsidRPr="00247AC2" w:rsidRDefault="006A2A88" w:rsidP="00247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Слайд 3.</w:t>
      </w:r>
    </w:p>
    <w:p w:rsidR="00247AC2" w:rsidRPr="00247AC2" w:rsidRDefault="00247AC2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hy-AM" w:eastAsia="ru-RU"/>
        </w:rPr>
        <w:t>Офшорная зона (off shore — англ. вне берега) — это территория или часть територии государства, который предоставляет компаниям нерезидентам особый льготный режим лицензирования, регистрации или налогообложения.</w:t>
      </w:r>
    </w:p>
    <w:p w:rsidR="0082729A" w:rsidRPr="00F07E27" w:rsidRDefault="0082729A" w:rsidP="008272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офшорной зоне:</w:t>
      </w:r>
    </w:p>
    <w:p w:rsidR="0082729A" w:rsidRPr="00F07E27" w:rsidRDefault="0082729A" w:rsidP="0082729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офшорным компаниям обеспечивается конфиденциальность деятельности, предоставляется возможность освобождаться от государственного валютного контроля;</w:t>
      </w:r>
    </w:p>
    <w:p w:rsidR="0082729A" w:rsidRPr="00F07E27" w:rsidRDefault="0082729A" w:rsidP="0082729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Налоги с прибыли и подходные налоги с физических лиц взимаются по заниженным ставкам;</w:t>
      </w:r>
    </w:p>
    <w:p w:rsidR="0082729A" w:rsidRPr="00F07E27" w:rsidRDefault="0082729A" w:rsidP="0082729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 регистрации компании нерезидентов </w:t>
      </w:r>
      <w:r w:rsidR="0041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проходит 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легко и быстро, при котором уплачивается ма</w:t>
      </w:r>
      <w:r w:rsidR="0041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ленькая сумма (например, в таком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 как Панама указывание учредителей являетс</w:t>
      </w:r>
      <w:r w:rsidR="0041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не обязательным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критерием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незначительный сбор взимается и при перерегистрации компании).</w:t>
      </w:r>
    </w:p>
    <w:p w:rsidR="00247AC2" w:rsidRPr="00247AC2" w:rsidRDefault="00247AC2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AC2" w:rsidRPr="00247AC2" w:rsidRDefault="00247AC2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4</w:t>
      </w:r>
    </w:p>
    <w:p w:rsidR="00577B7B" w:rsidRPr="00F07E27" w:rsidRDefault="00577B7B" w:rsidP="00577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видно из таблицы, компании можно разделить на 3 видов. Торгово-посреднические фирмы, холдинговые компании и компании финансового профиля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hy-AM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Офшорные зоны 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hy-AM" w:eastAsia="ru-RU"/>
        </w:rPr>
        <w:t>дают возможность осуществлять выгодную внешнеэкономическую деятельность и оплачивать по месту регистрации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маленькие налоги или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hy-AM" w:eastAsia="ru-RU"/>
        </w:rPr>
        <w:t xml:space="preserve"> фиксированную ежегодную сумму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77B7B" w:rsidRPr="00577B7B" w:rsidRDefault="00577B7B" w:rsidP="00577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AC2" w:rsidRPr="00577B7B" w:rsidRDefault="00247AC2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hy-AM" w:eastAsia="ru-RU"/>
        </w:rPr>
      </w:pPr>
    </w:p>
    <w:p w:rsidR="00247AC2" w:rsidRPr="00247AC2" w:rsidRDefault="00247AC2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5</w:t>
      </w:r>
    </w:p>
    <w:p w:rsidR="00247AC2" w:rsidRDefault="00247AC2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030E" w:rsidRPr="00F07E27" w:rsidRDefault="000A030E" w:rsidP="000A0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E2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Ниже представлены все те факторы, которые имеют </w:t>
      </w:r>
      <w:r w:rsidR="00132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большое</w:t>
      </w:r>
      <w:r w:rsidRPr="00F07E2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влияние на компании и ведения офшорного бизнеса</w:t>
      </w: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A030E" w:rsidRPr="005F1946" w:rsidRDefault="000A030E" w:rsidP="000A03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коммерческой организации, которая включает в свой состав офшорные компании в экономике государства, включающих резидентов учредителей и идеологов;</w:t>
      </w:r>
    </w:p>
    <w:p w:rsidR="000A030E" w:rsidRPr="005F1946" w:rsidRDefault="000A030E" w:rsidP="000A03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степень участия коммерческой компании, которая включает в состав офшорные фирмы в мировом бизнесе;</w:t>
      </w:r>
    </w:p>
    <w:p w:rsidR="000A030E" w:rsidRPr="005F1946" w:rsidRDefault="000A030E" w:rsidP="000A03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степень закрытости государства, резидентами которой являются лица-организаторы или учредители конкретных офшорных схем;</w:t>
      </w:r>
    </w:p>
    <w:p w:rsidR="000A030E" w:rsidRPr="005F1946" w:rsidRDefault="000A030E" w:rsidP="000A03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степень развитости экономики государства, резиденты которой участвуют в конкретных коммерческих компаниях, которые включают в состав офшорные организации;</w:t>
      </w:r>
    </w:p>
    <w:p w:rsidR="000A030E" w:rsidRPr="005F1946" w:rsidRDefault="000A030E" w:rsidP="000A03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степень участия, число физических и юридических лиц участвующих в управлении офшорных компаний;</w:t>
      </w:r>
    </w:p>
    <w:p w:rsidR="000A030E" w:rsidRPr="005F1946" w:rsidRDefault="000A030E" w:rsidP="000A03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развития государства в международных социальных и политических отношениях</w:t>
      </w:r>
    </w:p>
    <w:p w:rsidR="000A030E" w:rsidRPr="005F1946" w:rsidRDefault="000A030E" w:rsidP="000A03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участия этих инвесторов в контролировании и управлении офшорной организацией.</w:t>
      </w:r>
    </w:p>
    <w:p w:rsidR="000A030E" w:rsidRPr="00E22CF9" w:rsidRDefault="000A030E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247AC2" w:rsidRPr="00247AC2" w:rsidRDefault="00247AC2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6</w:t>
      </w:r>
    </w:p>
    <w:p w:rsidR="00AE3DE3" w:rsidRPr="00F07E27" w:rsidRDefault="00AE3DE3" w:rsidP="00AE3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данной деятельности, МВФ в первую очередь обращает внимание на три аспекта, сопряженных с деятельностью офшорных зон:</w:t>
      </w:r>
    </w:p>
    <w:p w:rsidR="00AE3DE3" w:rsidRPr="00F07E27" w:rsidRDefault="00AE3DE3" w:rsidP="00AE3D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либо недостаточное количество информации, касающейся объема финансовых операций в офшорных зонах;</w:t>
      </w:r>
    </w:p>
    <w:p w:rsidR="00AE3DE3" w:rsidRPr="00F07E27" w:rsidRDefault="00AE3DE3" w:rsidP="00AE3D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вопросы, связанные с реализацией эффективного надзора над офшорными юрисдикциями и преодолением существующих барьеров в данной области;</w:t>
      </w:r>
    </w:p>
    <w:p w:rsidR="00AE3DE3" w:rsidRPr="00F07E27" w:rsidRDefault="00AE3DE3" w:rsidP="00AE3D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недостаточно строгие механизмы надзора над офшорными зонами.</w:t>
      </w:r>
    </w:p>
    <w:p w:rsidR="00247AC2" w:rsidRDefault="00247AC2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3DE3" w:rsidRPr="00247AC2" w:rsidRDefault="00AE3DE3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AC2" w:rsidRDefault="00247AC2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7</w:t>
      </w:r>
      <w:r w:rsidR="006A2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E3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Выводы</w:t>
      </w:r>
    </w:p>
    <w:p w:rsidR="00AE3DE3" w:rsidRDefault="00AE3DE3" w:rsidP="00247A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3DE3" w:rsidRPr="00F07E27" w:rsidRDefault="00AE3DE3" w:rsidP="00AE3D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Оф</w:t>
      </w:r>
      <w:r w:rsidRPr="00F07E27">
        <w:rPr>
          <w:rFonts w:ascii="Times New Roman" w:hAnsi="Times New Roman" w:cs="Times New Roman"/>
          <w:color w:val="000000" w:themeColor="text1"/>
          <w:sz w:val="28"/>
          <w:szCs w:val="28"/>
        </w:rPr>
        <w:t>шорный бизнес оказывает значительное влияние на экономико-политическую ситуацию в мире. Он представляет собой угрозу не только для России, но и для мировой экономики в целом. Схемы являются вполне законными, но в стране, где компании являются резидента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ми, законно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расположенными в оф</w:t>
      </w:r>
      <w:r w:rsidRPr="00F07E27">
        <w:rPr>
          <w:rFonts w:ascii="Times New Roman" w:hAnsi="Times New Roman" w:cs="Times New Roman"/>
          <w:color w:val="000000" w:themeColor="text1"/>
          <w:sz w:val="28"/>
          <w:szCs w:val="28"/>
        </w:rPr>
        <w:t>шорной зоне, наблюдается отток капитала и снижение доходов бюджета из-за уклонения компании от уплаты налогов. Кроме того, следует отметить, что относительно крупную и очень прибыльную компанию чаще всего переводят на офшор, в результате чего государство теряет огромные суммы, которые должны были быть получены в результате уплаты налогов или инвестирования.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ыми проблемами использования оф</w:t>
      </w:r>
      <w:r w:rsidRPr="00F07E27">
        <w:rPr>
          <w:rFonts w:ascii="Times New Roman" w:hAnsi="Times New Roman" w:cs="Times New Roman"/>
          <w:color w:val="000000" w:themeColor="text1"/>
          <w:sz w:val="28"/>
          <w:szCs w:val="28"/>
        </w:rPr>
        <w:t>шорных зон российской экономикой, является отток капитала, отсутствие поступления налогов в госбюджет РФ. Не решение перечисленных проблем приведет к упадку экономики и потерю конкурентоспособности отечественных товаров и услуг на мировом рынке.</w:t>
      </w:r>
    </w:p>
    <w:p w:rsidR="00AE3DE3" w:rsidRDefault="00AE3DE3" w:rsidP="00247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EA5" w:rsidRPr="00247AC2" w:rsidRDefault="00CC3EA5" w:rsidP="00247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Слайд 8 – Спасибо за внимание</w:t>
      </w:r>
    </w:p>
    <w:sectPr w:rsidR="00CC3EA5" w:rsidRPr="0024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vice Font 17cp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D19"/>
    <w:multiLevelType w:val="hybridMultilevel"/>
    <w:tmpl w:val="2C0C190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0FB5D20"/>
    <w:multiLevelType w:val="multilevel"/>
    <w:tmpl w:val="C53E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0B79AD"/>
    <w:multiLevelType w:val="hybridMultilevel"/>
    <w:tmpl w:val="6AC0DCBE"/>
    <w:lvl w:ilvl="0" w:tplc="BFEA2F7E">
      <w:start w:val="1"/>
      <w:numFmt w:val="bullet"/>
      <w:lvlText w:val="-"/>
      <w:lvlJc w:val="left"/>
      <w:pPr>
        <w:ind w:left="1429" w:hanging="360"/>
      </w:pPr>
      <w:rPr>
        <w:rFonts w:ascii="Device Font 17cpi" w:hAnsi="Device Font 17cp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B3722B"/>
    <w:multiLevelType w:val="hybridMultilevel"/>
    <w:tmpl w:val="76D2D4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C2"/>
    <w:rsid w:val="00003122"/>
    <w:rsid w:val="00032EB3"/>
    <w:rsid w:val="00041D2D"/>
    <w:rsid w:val="000428CE"/>
    <w:rsid w:val="000450AE"/>
    <w:rsid w:val="000505F8"/>
    <w:rsid w:val="00053B32"/>
    <w:rsid w:val="00063D86"/>
    <w:rsid w:val="000645DF"/>
    <w:rsid w:val="00065573"/>
    <w:rsid w:val="000704DD"/>
    <w:rsid w:val="00071878"/>
    <w:rsid w:val="00082251"/>
    <w:rsid w:val="000846F5"/>
    <w:rsid w:val="0008726A"/>
    <w:rsid w:val="00087FB5"/>
    <w:rsid w:val="00095083"/>
    <w:rsid w:val="00096DA5"/>
    <w:rsid w:val="000A030E"/>
    <w:rsid w:val="000A2358"/>
    <w:rsid w:val="000C5521"/>
    <w:rsid w:val="000D0C04"/>
    <w:rsid w:val="000D1E5D"/>
    <w:rsid w:val="000D677B"/>
    <w:rsid w:val="000D79C2"/>
    <w:rsid w:val="000F06E8"/>
    <w:rsid w:val="00110610"/>
    <w:rsid w:val="0011215D"/>
    <w:rsid w:val="00115F14"/>
    <w:rsid w:val="00125C48"/>
    <w:rsid w:val="0013091E"/>
    <w:rsid w:val="00132704"/>
    <w:rsid w:val="00132BCD"/>
    <w:rsid w:val="00145763"/>
    <w:rsid w:val="00181A59"/>
    <w:rsid w:val="001835A4"/>
    <w:rsid w:val="00185F00"/>
    <w:rsid w:val="001875B3"/>
    <w:rsid w:val="00187A2B"/>
    <w:rsid w:val="00194460"/>
    <w:rsid w:val="00194C26"/>
    <w:rsid w:val="00194D84"/>
    <w:rsid w:val="001A0CB1"/>
    <w:rsid w:val="001A192A"/>
    <w:rsid w:val="001A7CAA"/>
    <w:rsid w:val="001A7F26"/>
    <w:rsid w:val="001B1AA4"/>
    <w:rsid w:val="001B6A27"/>
    <w:rsid w:val="001C2952"/>
    <w:rsid w:val="001C661A"/>
    <w:rsid w:val="001C7789"/>
    <w:rsid w:val="001C7F3C"/>
    <w:rsid w:val="001D5709"/>
    <w:rsid w:val="001E60F0"/>
    <w:rsid w:val="001F1E87"/>
    <w:rsid w:val="001F23D8"/>
    <w:rsid w:val="001F3CBF"/>
    <w:rsid w:val="001F6337"/>
    <w:rsid w:val="001F6EB9"/>
    <w:rsid w:val="0020245A"/>
    <w:rsid w:val="002078AF"/>
    <w:rsid w:val="00213AB1"/>
    <w:rsid w:val="002228EA"/>
    <w:rsid w:val="00247AC2"/>
    <w:rsid w:val="00252CF6"/>
    <w:rsid w:val="00256EDA"/>
    <w:rsid w:val="00266B31"/>
    <w:rsid w:val="002722FA"/>
    <w:rsid w:val="002773CD"/>
    <w:rsid w:val="00282A59"/>
    <w:rsid w:val="00283912"/>
    <w:rsid w:val="00286409"/>
    <w:rsid w:val="00286C12"/>
    <w:rsid w:val="00297060"/>
    <w:rsid w:val="002A0525"/>
    <w:rsid w:val="002C26AA"/>
    <w:rsid w:val="002C274C"/>
    <w:rsid w:val="002D607F"/>
    <w:rsid w:val="002D7978"/>
    <w:rsid w:val="002F0385"/>
    <w:rsid w:val="00300AA3"/>
    <w:rsid w:val="00303070"/>
    <w:rsid w:val="003255B2"/>
    <w:rsid w:val="00325818"/>
    <w:rsid w:val="00327ED9"/>
    <w:rsid w:val="00330C65"/>
    <w:rsid w:val="00332E75"/>
    <w:rsid w:val="00333E8C"/>
    <w:rsid w:val="0034025A"/>
    <w:rsid w:val="0035506A"/>
    <w:rsid w:val="00357F8E"/>
    <w:rsid w:val="003629FB"/>
    <w:rsid w:val="003B2DE6"/>
    <w:rsid w:val="003C0777"/>
    <w:rsid w:val="003C7F9B"/>
    <w:rsid w:val="003D0D46"/>
    <w:rsid w:val="003E369A"/>
    <w:rsid w:val="003E3A7B"/>
    <w:rsid w:val="003E59A6"/>
    <w:rsid w:val="003F396F"/>
    <w:rsid w:val="003F7579"/>
    <w:rsid w:val="0040475F"/>
    <w:rsid w:val="00405225"/>
    <w:rsid w:val="004071D5"/>
    <w:rsid w:val="004149C9"/>
    <w:rsid w:val="00415509"/>
    <w:rsid w:val="00424945"/>
    <w:rsid w:val="0042624F"/>
    <w:rsid w:val="00434F5B"/>
    <w:rsid w:val="00436258"/>
    <w:rsid w:val="00444393"/>
    <w:rsid w:val="0045077A"/>
    <w:rsid w:val="004528C5"/>
    <w:rsid w:val="00466AD5"/>
    <w:rsid w:val="0048009D"/>
    <w:rsid w:val="004870E2"/>
    <w:rsid w:val="004A243C"/>
    <w:rsid w:val="004A4EC9"/>
    <w:rsid w:val="004A6174"/>
    <w:rsid w:val="004C2DCB"/>
    <w:rsid w:val="004D3787"/>
    <w:rsid w:val="004E2EEB"/>
    <w:rsid w:val="004E3394"/>
    <w:rsid w:val="004E3702"/>
    <w:rsid w:val="004F6BE0"/>
    <w:rsid w:val="004F6C8C"/>
    <w:rsid w:val="004F7E6B"/>
    <w:rsid w:val="005019F0"/>
    <w:rsid w:val="00501C8A"/>
    <w:rsid w:val="00514C98"/>
    <w:rsid w:val="00516461"/>
    <w:rsid w:val="005173B9"/>
    <w:rsid w:val="005213D9"/>
    <w:rsid w:val="00532174"/>
    <w:rsid w:val="005344BA"/>
    <w:rsid w:val="00536828"/>
    <w:rsid w:val="005534D1"/>
    <w:rsid w:val="005624D0"/>
    <w:rsid w:val="00563030"/>
    <w:rsid w:val="00575A3B"/>
    <w:rsid w:val="00577B7B"/>
    <w:rsid w:val="005907ED"/>
    <w:rsid w:val="00590BA7"/>
    <w:rsid w:val="00594057"/>
    <w:rsid w:val="00594EE8"/>
    <w:rsid w:val="0059516D"/>
    <w:rsid w:val="00596C0D"/>
    <w:rsid w:val="005B038D"/>
    <w:rsid w:val="005C55EC"/>
    <w:rsid w:val="005C67B4"/>
    <w:rsid w:val="005D4880"/>
    <w:rsid w:val="005D57FF"/>
    <w:rsid w:val="005F1E19"/>
    <w:rsid w:val="005F3915"/>
    <w:rsid w:val="005F4C91"/>
    <w:rsid w:val="00600B5D"/>
    <w:rsid w:val="006011DB"/>
    <w:rsid w:val="00601CE1"/>
    <w:rsid w:val="0060202E"/>
    <w:rsid w:val="006154CF"/>
    <w:rsid w:val="00617835"/>
    <w:rsid w:val="00622D9D"/>
    <w:rsid w:val="006232B0"/>
    <w:rsid w:val="006411C8"/>
    <w:rsid w:val="00647A15"/>
    <w:rsid w:val="00653CB7"/>
    <w:rsid w:val="00660E2C"/>
    <w:rsid w:val="00667A2D"/>
    <w:rsid w:val="006738D0"/>
    <w:rsid w:val="00673C6F"/>
    <w:rsid w:val="00683A33"/>
    <w:rsid w:val="00685C39"/>
    <w:rsid w:val="006A2A88"/>
    <w:rsid w:val="006E1F71"/>
    <w:rsid w:val="006E2143"/>
    <w:rsid w:val="006F1BB3"/>
    <w:rsid w:val="007008D2"/>
    <w:rsid w:val="00700B45"/>
    <w:rsid w:val="00712198"/>
    <w:rsid w:val="007146CE"/>
    <w:rsid w:val="007151E7"/>
    <w:rsid w:val="00720339"/>
    <w:rsid w:val="007261BB"/>
    <w:rsid w:val="00726477"/>
    <w:rsid w:val="00743658"/>
    <w:rsid w:val="00746091"/>
    <w:rsid w:val="00746DC5"/>
    <w:rsid w:val="007507CD"/>
    <w:rsid w:val="00753809"/>
    <w:rsid w:val="00753A9F"/>
    <w:rsid w:val="0075570E"/>
    <w:rsid w:val="00762FB3"/>
    <w:rsid w:val="00763B13"/>
    <w:rsid w:val="00772083"/>
    <w:rsid w:val="00782A9C"/>
    <w:rsid w:val="007A4FDE"/>
    <w:rsid w:val="007B223D"/>
    <w:rsid w:val="007D3342"/>
    <w:rsid w:val="0080096F"/>
    <w:rsid w:val="00805BF4"/>
    <w:rsid w:val="00826A00"/>
    <w:rsid w:val="0082729A"/>
    <w:rsid w:val="008546D3"/>
    <w:rsid w:val="00855167"/>
    <w:rsid w:val="008672AB"/>
    <w:rsid w:val="0087283C"/>
    <w:rsid w:val="00887563"/>
    <w:rsid w:val="00890E7F"/>
    <w:rsid w:val="008967A3"/>
    <w:rsid w:val="008B3A99"/>
    <w:rsid w:val="008B61C3"/>
    <w:rsid w:val="008E1798"/>
    <w:rsid w:val="00901AFF"/>
    <w:rsid w:val="00906B33"/>
    <w:rsid w:val="009112AA"/>
    <w:rsid w:val="00914693"/>
    <w:rsid w:val="00915B55"/>
    <w:rsid w:val="00944D47"/>
    <w:rsid w:val="009473E6"/>
    <w:rsid w:val="00957B2D"/>
    <w:rsid w:val="00961B98"/>
    <w:rsid w:val="00963AB3"/>
    <w:rsid w:val="009647B5"/>
    <w:rsid w:val="00977F55"/>
    <w:rsid w:val="00981B5C"/>
    <w:rsid w:val="0098251C"/>
    <w:rsid w:val="00991640"/>
    <w:rsid w:val="00996B80"/>
    <w:rsid w:val="009A504E"/>
    <w:rsid w:val="009A5184"/>
    <w:rsid w:val="009A5662"/>
    <w:rsid w:val="009B175E"/>
    <w:rsid w:val="009B4A6F"/>
    <w:rsid w:val="009B53AB"/>
    <w:rsid w:val="009C3D7C"/>
    <w:rsid w:val="009D1A5B"/>
    <w:rsid w:val="009E1FF8"/>
    <w:rsid w:val="00A22E67"/>
    <w:rsid w:val="00A43A9B"/>
    <w:rsid w:val="00A45802"/>
    <w:rsid w:val="00A50FF9"/>
    <w:rsid w:val="00A64D2F"/>
    <w:rsid w:val="00A71827"/>
    <w:rsid w:val="00A72CDD"/>
    <w:rsid w:val="00A73780"/>
    <w:rsid w:val="00A75756"/>
    <w:rsid w:val="00A80DB9"/>
    <w:rsid w:val="00AB1FEF"/>
    <w:rsid w:val="00AB58E3"/>
    <w:rsid w:val="00AD1D00"/>
    <w:rsid w:val="00AD2660"/>
    <w:rsid w:val="00AD4EE6"/>
    <w:rsid w:val="00AE0422"/>
    <w:rsid w:val="00AE3997"/>
    <w:rsid w:val="00AE3DE3"/>
    <w:rsid w:val="00AF2C1B"/>
    <w:rsid w:val="00AF7393"/>
    <w:rsid w:val="00AF78B4"/>
    <w:rsid w:val="00AF791E"/>
    <w:rsid w:val="00B02C01"/>
    <w:rsid w:val="00B34535"/>
    <w:rsid w:val="00B37EAB"/>
    <w:rsid w:val="00B471A5"/>
    <w:rsid w:val="00B52A53"/>
    <w:rsid w:val="00B60F70"/>
    <w:rsid w:val="00B764BB"/>
    <w:rsid w:val="00B86D35"/>
    <w:rsid w:val="00B9286E"/>
    <w:rsid w:val="00B92D4F"/>
    <w:rsid w:val="00B954A0"/>
    <w:rsid w:val="00BC52BD"/>
    <w:rsid w:val="00BD290B"/>
    <w:rsid w:val="00BD2E51"/>
    <w:rsid w:val="00BE0622"/>
    <w:rsid w:val="00BE410E"/>
    <w:rsid w:val="00C01A12"/>
    <w:rsid w:val="00C0518E"/>
    <w:rsid w:val="00C14F9C"/>
    <w:rsid w:val="00C15BDD"/>
    <w:rsid w:val="00C244BD"/>
    <w:rsid w:val="00C24789"/>
    <w:rsid w:val="00C2613C"/>
    <w:rsid w:val="00C3426F"/>
    <w:rsid w:val="00C42A7E"/>
    <w:rsid w:val="00C43FD3"/>
    <w:rsid w:val="00C46802"/>
    <w:rsid w:val="00C54ACE"/>
    <w:rsid w:val="00C6469A"/>
    <w:rsid w:val="00C745EC"/>
    <w:rsid w:val="00C8242A"/>
    <w:rsid w:val="00C825A7"/>
    <w:rsid w:val="00C857B1"/>
    <w:rsid w:val="00C972D9"/>
    <w:rsid w:val="00CC3EA5"/>
    <w:rsid w:val="00CD0583"/>
    <w:rsid w:val="00CE2C45"/>
    <w:rsid w:val="00CF6EF1"/>
    <w:rsid w:val="00D037F2"/>
    <w:rsid w:val="00D059EA"/>
    <w:rsid w:val="00D11012"/>
    <w:rsid w:val="00D20ACC"/>
    <w:rsid w:val="00D36B0A"/>
    <w:rsid w:val="00D40343"/>
    <w:rsid w:val="00D40E2A"/>
    <w:rsid w:val="00D447C4"/>
    <w:rsid w:val="00D469DD"/>
    <w:rsid w:val="00D51504"/>
    <w:rsid w:val="00D52458"/>
    <w:rsid w:val="00D54A67"/>
    <w:rsid w:val="00D55EAF"/>
    <w:rsid w:val="00D57B68"/>
    <w:rsid w:val="00D60FDD"/>
    <w:rsid w:val="00D70DC2"/>
    <w:rsid w:val="00D72863"/>
    <w:rsid w:val="00D92AC3"/>
    <w:rsid w:val="00D962D2"/>
    <w:rsid w:val="00DA5E3F"/>
    <w:rsid w:val="00DC4107"/>
    <w:rsid w:val="00DD5C70"/>
    <w:rsid w:val="00DD6D27"/>
    <w:rsid w:val="00DD7EF5"/>
    <w:rsid w:val="00E01876"/>
    <w:rsid w:val="00E024E8"/>
    <w:rsid w:val="00E1322B"/>
    <w:rsid w:val="00E13255"/>
    <w:rsid w:val="00E1430A"/>
    <w:rsid w:val="00E22CF9"/>
    <w:rsid w:val="00E263A9"/>
    <w:rsid w:val="00E31EED"/>
    <w:rsid w:val="00E81A29"/>
    <w:rsid w:val="00E94D46"/>
    <w:rsid w:val="00E95209"/>
    <w:rsid w:val="00EA0347"/>
    <w:rsid w:val="00EA0E9C"/>
    <w:rsid w:val="00EA0FC9"/>
    <w:rsid w:val="00EB1307"/>
    <w:rsid w:val="00EB2EFD"/>
    <w:rsid w:val="00EB4A32"/>
    <w:rsid w:val="00EC364F"/>
    <w:rsid w:val="00EF5C7D"/>
    <w:rsid w:val="00EF7A53"/>
    <w:rsid w:val="00F134A0"/>
    <w:rsid w:val="00F14A77"/>
    <w:rsid w:val="00F22A0F"/>
    <w:rsid w:val="00F35B1E"/>
    <w:rsid w:val="00F42B10"/>
    <w:rsid w:val="00F42C08"/>
    <w:rsid w:val="00F50E57"/>
    <w:rsid w:val="00F627C6"/>
    <w:rsid w:val="00F63C04"/>
    <w:rsid w:val="00F63DB7"/>
    <w:rsid w:val="00F64DAB"/>
    <w:rsid w:val="00F64ECC"/>
    <w:rsid w:val="00F72CA3"/>
    <w:rsid w:val="00F7376A"/>
    <w:rsid w:val="00F77054"/>
    <w:rsid w:val="00FA1702"/>
    <w:rsid w:val="00FC7143"/>
    <w:rsid w:val="00FC7C1D"/>
    <w:rsid w:val="00FE383C"/>
    <w:rsid w:val="00FE6461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pompa</dc:creator>
  <cp:lastModifiedBy>pompa</cp:lastModifiedBy>
  <cp:revision>15</cp:revision>
  <dcterms:created xsi:type="dcterms:W3CDTF">2022-11-17T00:24:00Z</dcterms:created>
  <dcterms:modified xsi:type="dcterms:W3CDTF">2022-11-17T01:23:00Z</dcterms:modified>
</cp:coreProperties>
</file>